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Р</w:t>
      </w:r>
      <w:r w:rsidR="001E4D02">
        <w:rPr>
          <w:sz w:val="28"/>
          <w:szCs w:val="28"/>
        </w:rPr>
        <w:t>458</w:t>
      </w:r>
      <w:r w:rsidR="00291299" w:rsidRPr="00291299">
        <w:rPr>
          <w:sz w:val="28"/>
          <w:szCs w:val="28"/>
        </w:rPr>
        <w:t>-УПП/2</w:t>
      </w:r>
      <w:r w:rsidR="00280FD0">
        <w:rPr>
          <w:sz w:val="28"/>
          <w:szCs w:val="28"/>
        </w:rPr>
        <w:t>2</w:t>
      </w:r>
      <w:r w:rsidR="00291299" w:rsidRPr="00291299">
        <w:rPr>
          <w:sz w:val="28"/>
          <w:szCs w:val="28"/>
        </w:rPr>
        <w:t xml:space="preserve"> от </w:t>
      </w:r>
      <w:r w:rsidR="001E4D02">
        <w:rPr>
          <w:sz w:val="28"/>
          <w:szCs w:val="28"/>
        </w:rPr>
        <w:t>04</w:t>
      </w:r>
      <w:r w:rsidR="00291299" w:rsidRPr="00291299">
        <w:rPr>
          <w:sz w:val="28"/>
          <w:szCs w:val="28"/>
        </w:rPr>
        <w:t>.</w:t>
      </w:r>
      <w:r w:rsidR="00280FD0">
        <w:rPr>
          <w:sz w:val="28"/>
          <w:szCs w:val="28"/>
        </w:rPr>
        <w:t>0</w:t>
      </w:r>
      <w:r w:rsidR="001E4D02">
        <w:rPr>
          <w:sz w:val="28"/>
          <w:szCs w:val="28"/>
        </w:rPr>
        <w:t>7</w:t>
      </w:r>
      <w:r w:rsidR="00291299" w:rsidRPr="00291299">
        <w:rPr>
          <w:sz w:val="28"/>
          <w:szCs w:val="28"/>
        </w:rPr>
        <w:t>.202</w:t>
      </w:r>
      <w:r w:rsidR="00280FD0">
        <w:rPr>
          <w:sz w:val="28"/>
          <w:szCs w:val="28"/>
        </w:rPr>
        <w:t>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ООО «</w:t>
      </w:r>
      <w:r w:rsidR="0040558C" w:rsidRPr="0040558C">
        <w:rPr>
          <w:sz w:val="28"/>
          <w:szCs w:val="28"/>
        </w:rPr>
        <w:t>Бинар24</w:t>
      </w:r>
      <w:r w:rsidR="00291299" w:rsidRPr="00291299">
        <w:rPr>
          <w:sz w:val="28"/>
          <w:szCs w:val="28"/>
        </w:rPr>
        <w:t>»</w:t>
      </w:r>
    </w:p>
    <w:p w:rsidR="00730E4F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1812A1" w:rsidRPr="001812A1">
        <w:rPr>
          <w:sz w:val="28"/>
          <w:szCs w:val="28"/>
          <w:lang w:eastAsia="zh-CN"/>
        </w:rPr>
        <w:t>Поставка фотооборудования</w:t>
      </w:r>
      <w:r w:rsidR="009212D0">
        <w:rPr>
          <w:sz w:val="28"/>
          <w:szCs w:val="28"/>
          <w:lang w:eastAsia="zh-CN"/>
        </w:rPr>
        <w:t>.</w:t>
      </w:r>
    </w:p>
    <w:p w:rsidR="00444DBE" w:rsidRPr="007A19A4" w:rsidRDefault="00444DBE" w:rsidP="00656ABB">
      <w:pPr>
        <w:rPr>
          <w:sz w:val="28"/>
          <w:szCs w:val="28"/>
          <w:lang w:eastAsia="zh-CN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05"/>
        <w:gridCol w:w="1871"/>
        <w:gridCol w:w="1389"/>
        <w:gridCol w:w="2693"/>
        <w:gridCol w:w="851"/>
        <w:gridCol w:w="1134"/>
        <w:gridCol w:w="1134"/>
        <w:gridCol w:w="1843"/>
        <w:gridCol w:w="1134"/>
      </w:tblGrid>
      <w:tr w:rsidR="00444DBE" w:rsidRPr="00392D3D" w:rsidTr="00837ADC">
        <w:tc>
          <w:tcPr>
            <w:tcW w:w="988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87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389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:rsidR="001E4D02" w:rsidRPr="008901DF" w:rsidRDefault="001E4D02" w:rsidP="001E4D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УТ-451</w:t>
            </w:r>
            <w:r w:rsidRPr="008901DF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8901DF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8901DF">
              <w:rPr>
                <w:rFonts w:ascii="Times New Roman" w:hAnsi="Times New Roman"/>
                <w:bCs/>
                <w:sz w:val="20"/>
                <w:szCs w:val="20"/>
              </w:rPr>
              <w:t>.2022</w:t>
            </w: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Аккумулятор </w:t>
            </w:r>
            <w:proofErr w:type="spellStart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Panasonic</w:t>
            </w:r>
            <w:proofErr w:type="spellEnd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 xml:space="preserve">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Eneloop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BK-</w:t>
            </w:r>
            <w:r w:rsidRPr="001E4D02">
              <w:rPr>
                <w:rFonts w:ascii="Times New Roman" w:hAnsi="Times New Roman"/>
                <w:b/>
                <w:bCs/>
                <w:color w:val="232323"/>
                <w:sz w:val="22"/>
                <w:szCs w:val="22"/>
              </w:rPr>
              <w:t xml:space="preserve"> 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3MCCE</w:t>
            </w:r>
            <w:r w:rsidRPr="001E4D02">
              <w:rPr>
                <w:rFonts w:ascii="Times New Roman" w:hAnsi="Times New Roman"/>
                <w:color w:val="545454"/>
                <w:sz w:val="22"/>
                <w:szCs w:val="22"/>
              </w:rPr>
              <w:t>/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8BE </w:t>
            </w:r>
            <w:r w:rsidRPr="001E4D02">
              <w:rPr>
                <w:rFonts w:ascii="Times New Roman" w:hAnsi="Times New Roman"/>
                <w:color w:val="010101"/>
                <w:sz w:val="22"/>
                <w:szCs w:val="22"/>
              </w:rPr>
              <w:t>1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900 мА\ч  (8 штук.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6 490,00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ЯПОНИЯ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Система установки фона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Falcon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Eyes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B-8510</w:t>
            </w:r>
            <w:r w:rsidRPr="001E4D02">
              <w:rPr>
                <w:rFonts w:ascii="Times New Roman" w:hAnsi="Times New Roman"/>
                <w:color w:val="3D3D3D"/>
                <w:sz w:val="22"/>
                <w:szCs w:val="22"/>
              </w:rPr>
              <w:t>/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H (260х300см)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9 190,00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color w:val="23232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Аккумулятор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Canon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LP-E17 для 750D/760D/800D/77D/М3/М5/М</w:t>
            </w:r>
            <w:proofErr w:type="gram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6</w:t>
            </w:r>
            <w:proofErr w:type="gram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23232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7 990,00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 xml:space="preserve">Осветитель </w:t>
            </w:r>
            <w:proofErr w:type="spellStart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Aputure</w:t>
            </w:r>
            <w:proofErr w:type="spellEnd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 xml:space="preserve"> </w:t>
            </w:r>
            <w:proofErr w:type="spellStart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Amaran</w:t>
            </w:r>
            <w:proofErr w:type="spellEnd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 xml:space="preserve"> 200 d 5600К BW, светодиодный для видео и фотосъемки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40 900,00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Октобокс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Falcon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Eyes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FastBox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OB90 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 xml:space="preserve">BW (диаметр 90см), </w:t>
            </w:r>
            <w:proofErr w:type="spellStart"/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быстроскладной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color w:val="23232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Осветитель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Godox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TL60 RGB 2700К-6500К светодиодный для видео и фотосъемки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23232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22 090,00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26.40.51.000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Микрофон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  <w:lang w:val="en-US"/>
              </w:rPr>
              <w:t xml:space="preserve"> 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  <w:lang w:val="en-US"/>
              </w:rPr>
              <w:t xml:space="preserve">RODE 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  <w:lang w:val="en-US"/>
              </w:rPr>
              <w:t xml:space="preserve">Lavalier GO, 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петличный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  <w:lang w:val="en-US"/>
              </w:rPr>
              <w:t xml:space="preserve">. </w:t>
            </w: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lastRenderedPageBreak/>
              <w:t>Всенаправленный, 3,5мм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8 990,00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АВСТРАЛИЯ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26.40.51.000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Портативный ауди р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 xml:space="preserve">екордер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Zoom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H1</w:t>
            </w: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14 990,00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  <w:tr w:rsidR="001E4D02" w:rsidRPr="00392D3D" w:rsidTr="004841E6">
        <w:tc>
          <w:tcPr>
            <w:tcW w:w="988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34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105" w:type="dxa"/>
          </w:tcPr>
          <w:p w:rsidR="001E4D02" w:rsidRPr="00392D3D" w:rsidRDefault="001E4D02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1E4D02" w:rsidRPr="008901DF" w:rsidRDefault="001E4D02" w:rsidP="006F71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26.70.19.000</w:t>
            </w:r>
          </w:p>
        </w:tc>
        <w:tc>
          <w:tcPr>
            <w:tcW w:w="2693" w:type="dxa"/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color w:val="23232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Серая карта </w:t>
            </w:r>
            <w:proofErr w:type="spellStart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>Fujimi</w:t>
            </w:r>
            <w:proofErr w:type="spellEnd"/>
            <w:r w:rsidRPr="001E4D02">
              <w:rPr>
                <w:rFonts w:ascii="Times New Roman" w:hAnsi="Times New Roman"/>
                <w:color w:val="232323"/>
                <w:sz w:val="22"/>
                <w:szCs w:val="22"/>
              </w:rPr>
              <w:t xml:space="preserve"> FJGC-30 размер 30 CM 18%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131313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13131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02" w:rsidRPr="001E4D02" w:rsidRDefault="001E4D02" w:rsidP="003508D4">
            <w:pPr>
              <w:rPr>
                <w:rFonts w:ascii="Times New Roman" w:hAnsi="Times New Roman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1 718,00</w:t>
            </w:r>
          </w:p>
        </w:tc>
        <w:tc>
          <w:tcPr>
            <w:tcW w:w="1843" w:type="dxa"/>
            <w:vAlign w:val="center"/>
          </w:tcPr>
          <w:p w:rsidR="001E4D02" w:rsidRPr="001E4D02" w:rsidRDefault="001E4D02" w:rsidP="003508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4D02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1E4D02" w:rsidRDefault="001E4D02" w:rsidP="00837ADC">
            <w:pPr>
              <w:jc w:val="center"/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280FD0" w:rsidP="00CD4D12">
            <w:r>
              <w:t xml:space="preserve">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35FE">
              <w:rPr>
                <w:rFonts w:ascii="Times New Roman" w:hAnsi="Times New Roman"/>
              </w:rPr>
              <w:t>и</w:t>
            </w:r>
            <w:r w:rsidR="00D035FE"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280FD0">
            <w:r>
              <w:t xml:space="preserve">   </w:t>
            </w:r>
            <w:r w:rsidR="00280FD0">
              <w:rPr>
                <w:noProof/>
              </w:rPr>
              <w:drawing>
                <wp:inline distT="0" distB="0" distL="0" distR="0" wp14:anchorId="0AEFF365" wp14:editId="3259130E">
                  <wp:extent cx="152400" cy="170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5D5A8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 w:rsidR="00656A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</w:t>
      </w:r>
      <w:r w:rsidR="00656ABB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4841E6">
        <w:rPr>
          <w:sz w:val="26"/>
          <w:szCs w:val="26"/>
        </w:rPr>
        <w:t>.</w:t>
      </w:r>
      <w:r w:rsidR="00114862" w:rsidRPr="001B5B0F">
        <w:rPr>
          <w:sz w:val="26"/>
          <w:szCs w:val="26"/>
        </w:rPr>
        <w:t xml:space="preserve"> </w:t>
      </w:r>
      <w:r>
        <w:rPr>
          <w:sz w:val="26"/>
          <w:szCs w:val="26"/>
        </w:rPr>
        <w:t>Ильичев</w:t>
      </w:r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5D5A8A">
        <w:rPr>
          <w:sz w:val="26"/>
          <w:szCs w:val="26"/>
          <w:u w:val="single"/>
        </w:rPr>
        <w:t>19.07.2022</w:t>
      </w:r>
      <w:bookmarkStart w:id="0" w:name="_GoBack"/>
      <w:bookmarkEnd w:id="0"/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260F3"/>
    <w:rsid w:val="000A6D59"/>
    <w:rsid w:val="001147C4"/>
    <w:rsid w:val="00114862"/>
    <w:rsid w:val="00123D1F"/>
    <w:rsid w:val="001812A1"/>
    <w:rsid w:val="001956CE"/>
    <w:rsid w:val="001B25A6"/>
    <w:rsid w:val="001E4D02"/>
    <w:rsid w:val="00280FD0"/>
    <w:rsid w:val="00291299"/>
    <w:rsid w:val="0040558C"/>
    <w:rsid w:val="00443B09"/>
    <w:rsid w:val="00444DBE"/>
    <w:rsid w:val="004841E6"/>
    <w:rsid w:val="005D0727"/>
    <w:rsid w:val="005D5A8A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9212D0"/>
    <w:rsid w:val="00935DB5"/>
    <w:rsid w:val="009B572C"/>
    <w:rsid w:val="00A113F2"/>
    <w:rsid w:val="00A30700"/>
    <w:rsid w:val="00A40486"/>
    <w:rsid w:val="00BB3794"/>
    <w:rsid w:val="00C7265F"/>
    <w:rsid w:val="00CB4F2D"/>
    <w:rsid w:val="00D01B70"/>
    <w:rsid w:val="00D035FE"/>
    <w:rsid w:val="00D12CA4"/>
    <w:rsid w:val="00D25E06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17</cp:revision>
  <cp:lastPrinted>2022-06-08T08:43:00Z</cp:lastPrinted>
  <dcterms:created xsi:type="dcterms:W3CDTF">2021-01-11T12:52:00Z</dcterms:created>
  <dcterms:modified xsi:type="dcterms:W3CDTF">2022-07-19T09:09:00Z</dcterms:modified>
</cp:coreProperties>
</file>